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6766" w14:textId="77777777" w:rsidR="00170920" w:rsidRPr="00170920" w:rsidRDefault="00170920" w:rsidP="00170920">
      <w:pPr>
        <w:shd w:val="clear" w:color="auto" w:fill="FFFFFF"/>
        <w:spacing w:before="240" w:after="120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</w:pPr>
      <w:r w:rsidRPr="00170920">
        <w:rPr>
          <w:rFonts w:ascii="Arial" w:eastAsia="Times New Roman" w:hAnsi="Arial" w:cs="Arial"/>
          <w:b/>
          <w:bCs/>
          <w:kern w:val="36"/>
          <w:sz w:val="32"/>
          <w:szCs w:val="32"/>
          <w:lang w:eastAsia="en-GB"/>
        </w:rPr>
        <w:t>Advice for coping with bad weather</w:t>
      </w:r>
    </w:p>
    <w:p w14:paraId="08B079BB" w14:textId="77777777" w:rsid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</w:p>
    <w:p w14:paraId="1A7E9949" w14:textId="17988BB5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 xml:space="preserve">The key to dealing with postponements is </w:t>
      </w:r>
      <w:r w:rsidR="00DC143C">
        <w:rPr>
          <w:rFonts w:ascii="Arial" w:eastAsia="Times New Roman" w:hAnsi="Arial" w:cs="Arial"/>
          <w:szCs w:val="24"/>
          <w:lang w:eastAsia="en-GB"/>
        </w:rPr>
        <w:t>c</w:t>
      </w:r>
      <w:r w:rsidRPr="00170920">
        <w:rPr>
          <w:rFonts w:ascii="Arial" w:eastAsia="Times New Roman" w:hAnsi="Arial" w:cs="Arial"/>
          <w:szCs w:val="24"/>
          <w:lang w:eastAsia="en-GB"/>
        </w:rPr>
        <w:t>ommunication. If the weather is likely to cause a problem with the fixture ensure that:</w:t>
      </w:r>
    </w:p>
    <w:p w14:paraId="05CB4836" w14:textId="77777777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>1) Your opponents are aware of a potential problem and establish what their travel plans are to avoid, if at all possible, a wasted journey.</w:t>
      </w:r>
    </w:p>
    <w:p w14:paraId="629DE60E" w14:textId="77777777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>2) If there is any doubt about the suitability of the pitch ensure a referee inspects it to prevent problems later.</w:t>
      </w:r>
    </w:p>
    <w:p w14:paraId="5E8F87E4" w14:textId="77777777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>3) If the reverse fixture has not yet been played explore the possibility of switching the venue to the away team's ground.</w:t>
      </w:r>
    </w:p>
    <w:p w14:paraId="435D29BE" w14:textId="02459F37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>4) If all else fails and the game is off ensure you let your League Secretary and the Results Service (</w:t>
      </w:r>
      <w:r w:rsidRPr="00170920">
        <w:rPr>
          <w:rFonts w:ascii="Arial" w:hAnsi="Arial" w:cs="Arial"/>
          <w:color w:val="000000"/>
          <w:shd w:val="clear" w:color="auto" w:fill="FBFBFB"/>
        </w:rPr>
        <w:t>01423 206 575</w:t>
      </w:r>
      <w:r w:rsidRPr="00170920">
        <w:rPr>
          <w:rFonts w:ascii="Arial" w:eastAsia="Times New Roman" w:hAnsi="Arial" w:cs="Arial"/>
          <w:szCs w:val="24"/>
          <w:lang w:eastAsia="en-GB"/>
        </w:rPr>
        <w:t>) know as soon as possible and in any event by 3.30pm on the day of the game.</w:t>
      </w:r>
    </w:p>
    <w:p w14:paraId="681737C9" w14:textId="77777777" w:rsidR="00170920" w:rsidRPr="00170920" w:rsidRDefault="00170920" w:rsidP="00170920">
      <w:pPr>
        <w:shd w:val="clear" w:color="auto" w:fill="FFFFFF"/>
        <w:spacing w:after="288"/>
        <w:rPr>
          <w:rFonts w:ascii="Arial" w:eastAsia="Times New Roman" w:hAnsi="Arial" w:cs="Arial"/>
          <w:szCs w:val="24"/>
          <w:lang w:eastAsia="en-GB"/>
        </w:rPr>
      </w:pPr>
      <w:r w:rsidRPr="00170920">
        <w:rPr>
          <w:rFonts w:ascii="Arial" w:eastAsia="Times New Roman" w:hAnsi="Arial" w:cs="Arial"/>
          <w:szCs w:val="24"/>
          <w:lang w:eastAsia="en-GB"/>
        </w:rPr>
        <w:t>5) Prepare for the re-arranged game. Both clubs will be sent a letter with a new date - which will be the next available weekend. The fixture section of the RFU website will also carry details of the new dates within 48 hours of the original Saturday.</w:t>
      </w:r>
    </w:p>
    <w:p w14:paraId="1968FFA6" w14:textId="61AA884B" w:rsidR="00D50EC1" w:rsidRPr="00170920" w:rsidRDefault="00DC143C" w:rsidP="0017092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6) Please note that the ’60-minute’ rule only applies to weather-related postponements. </w:t>
      </w:r>
      <w:r w:rsidR="00975C9D">
        <w:rPr>
          <w:rFonts w:ascii="Arial" w:hAnsi="Arial" w:cs="Arial"/>
          <w:szCs w:val="24"/>
        </w:rPr>
        <w:t>It does not apply to i</w:t>
      </w:r>
      <w:r>
        <w:rPr>
          <w:rFonts w:ascii="Arial" w:hAnsi="Arial" w:cs="Arial"/>
          <w:szCs w:val="24"/>
        </w:rPr>
        <w:t>nstances of injury to players or officials</w:t>
      </w:r>
      <w:r w:rsidR="00975C9D">
        <w:rPr>
          <w:rFonts w:ascii="Arial" w:hAnsi="Arial" w:cs="Arial"/>
          <w:szCs w:val="24"/>
        </w:rPr>
        <w:t>, which will be decided the Regional Organising Committee.</w:t>
      </w:r>
    </w:p>
    <w:sectPr w:rsidR="00D50EC1" w:rsidRPr="001709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20"/>
    <w:rsid w:val="00170920"/>
    <w:rsid w:val="00975C9D"/>
    <w:rsid w:val="00CB5E0D"/>
    <w:rsid w:val="00D50EC1"/>
    <w:rsid w:val="00DC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D970E"/>
  <w15:chartTrackingRefBased/>
  <w15:docId w15:val="{BFD7E2CD-B06E-496E-95FC-07982D68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0920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920"/>
    <w:rPr>
      <w:rFonts w:eastAsia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70920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42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Frazer Snowdon</dc:creator>
  <cp:keywords/>
  <dc:description/>
  <cp:lastModifiedBy>Frazer Snowdon</cp:lastModifiedBy>
  <cp:revision>3</cp:revision>
  <dcterms:created xsi:type="dcterms:W3CDTF">2023-02-16T17:51:00Z</dcterms:created>
  <dcterms:modified xsi:type="dcterms:W3CDTF">2023-02-28T10:26:00Z</dcterms:modified>
</cp:coreProperties>
</file>